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62" w:rsidRDefault="000268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62" w:rsidRDefault="000268B5">
      <w:pPr>
        <w:spacing w:after="0"/>
      </w:pPr>
      <w:r>
        <w:rPr>
          <w:b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енгізу туралы</w:t>
      </w:r>
    </w:p>
    <w:p w:rsidR="00006062" w:rsidRDefault="000268B5">
      <w:pPr>
        <w:spacing w:after="0"/>
        <w:jc w:val="both"/>
      </w:pPr>
      <w:bookmarkStart w:id="0" w:name="_GoBack"/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 Оқу-ағарту министрінің 2022 жылғы 30 қыркүйектегі № 412 бұйрығы</w:t>
      </w:r>
      <w:bookmarkEnd w:id="0"/>
      <w:r>
        <w:rPr>
          <w:color w:val="000000"/>
          <w:sz w:val="28"/>
        </w:rPr>
        <w:t>. Қазақстан Республикасының Әділет министрлігінде 2022 жылғы 30 қыркүйекте № 29916 болып тіркелді</w:t>
      </w:r>
    </w:p>
    <w:p w:rsidR="00006062" w:rsidRDefault="000268B5">
      <w:pPr>
        <w:spacing w:after="0"/>
        <w:jc w:val="both"/>
      </w:pPr>
      <w:bookmarkStart w:id="1" w:name="z0"/>
      <w:r>
        <w:rPr>
          <w:color w:val="000000"/>
          <w:sz w:val="28"/>
        </w:rPr>
        <w:t>      БҰЙЫРАМЫН:</w:t>
      </w:r>
    </w:p>
    <w:p w:rsidR="00006062" w:rsidRDefault="000268B5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1. "Қазақстан Республикасындағы бастауыш, негізгі орта, жа</w:t>
      </w:r>
      <w:r>
        <w:rPr>
          <w:color w:val="000000"/>
          <w:sz w:val="28"/>
        </w:rPr>
        <w:t>лпы орта білім берудің үлгілік оқу жоспарларын бекіту туралы" Қазақстан Республикасы Білім және ғылым министрінің 2012 жылғы 8 қарашадағы №500 бұйрығына (Нормативтік құқықтық актілерді мемлекеттік тіркеу тізілімінде № 8170 болып тіркелген) мынадай өзгеріст</w:t>
      </w:r>
      <w:r>
        <w:rPr>
          <w:color w:val="000000"/>
          <w:sz w:val="28"/>
        </w:rPr>
        <w:t>ер енгізілсін:</w:t>
      </w:r>
    </w:p>
    <w:p w:rsidR="00006062" w:rsidRDefault="000268B5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       көрсетілген бұйрыққа қазақ тіліндегі 1, 2, 3 және 4-қосымшалар осы бұйрыққа 1, 2, 3 және 4-қосымшаларға сәйкес жаңа редакцияда жазылсын, көрсетілген бұйрыққа орыс тіліндегі 1, 2, 3 және 4-қосымшалар өзгермейді;</w:t>
      </w:r>
    </w:p>
    <w:p w:rsidR="00006062" w:rsidRDefault="000268B5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       көрсетілген бұйр</w:t>
      </w:r>
      <w:r>
        <w:rPr>
          <w:color w:val="000000"/>
          <w:sz w:val="28"/>
        </w:rPr>
        <w:t>ыққа 5-қосымша осы бұйрыққа 5-қосымшаға сәйкес жаңа редакцияда жазылсын;</w:t>
      </w:r>
    </w:p>
    <w:p w:rsidR="00006062" w:rsidRDefault="000268B5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       көрсетілген бұйрыққа 9, 10, 11, 12, 13, 14, 15, 16, 17, 18, 19, 20, 21, 22, 23, 24, 25, 26, 27, 28, 29 және 30-қосымшалар осы бұйрыққа 6, 7, 8, 9, 10, 11, 12, 13, 14, 15, 16, 1</w:t>
      </w:r>
      <w:r>
        <w:rPr>
          <w:color w:val="000000"/>
          <w:sz w:val="28"/>
        </w:rPr>
        <w:t>7, 18, 19, 20, 21, 22, 23, 24, 25, 26 және 27-қосымшаларға сәйкес жаңа редакцияда жазылсын;</w:t>
      </w:r>
    </w:p>
    <w:p w:rsidR="00006062" w:rsidRDefault="000268B5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       көрсетілген бұйрыққа қазақ тіліндегі 61 және 62-қосымшалар осы бұйрыққа 28 және 29-қосымшаларға сәйкес жаңа редакцияда жазылсын, көрсетілген бұйрыққа орыс ті</w:t>
      </w:r>
      <w:r>
        <w:rPr>
          <w:color w:val="000000"/>
          <w:sz w:val="28"/>
        </w:rPr>
        <w:t>ліндегі 61 және 62-қосымшалар өзгермейді;</w:t>
      </w:r>
    </w:p>
    <w:p w:rsidR="00006062" w:rsidRDefault="000268B5">
      <w:pPr>
        <w:spacing w:after="0"/>
        <w:jc w:val="both"/>
      </w:pPr>
      <w:bookmarkStart w:id="7" w:name="z6"/>
      <w:bookmarkEnd w:id="6"/>
      <w:r>
        <w:rPr>
          <w:color w:val="000000"/>
          <w:sz w:val="28"/>
        </w:rPr>
        <w:t xml:space="preserve">       көрсетілген бұйрыққа 64-қосымша осы бұйрыққа 30-қосымшаға сәйкес жаңа редакцияда жазылсын;</w:t>
      </w:r>
    </w:p>
    <w:p w:rsidR="00006062" w:rsidRDefault="000268B5">
      <w:pPr>
        <w:spacing w:after="0"/>
        <w:jc w:val="both"/>
      </w:pPr>
      <w:bookmarkStart w:id="8" w:name="z7"/>
      <w:bookmarkEnd w:id="7"/>
      <w:r>
        <w:rPr>
          <w:color w:val="000000"/>
          <w:sz w:val="28"/>
        </w:rPr>
        <w:t xml:space="preserve">       көрсетілген бұйрыққа 69 және 70-қосымшалар осы бұйрыққа 31 және 32-қосымшаларға сәйкес жаңа редакцияда жазылс</w:t>
      </w:r>
      <w:r>
        <w:rPr>
          <w:color w:val="000000"/>
          <w:sz w:val="28"/>
        </w:rPr>
        <w:t>ын;</w:t>
      </w:r>
    </w:p>
    <w:p w:rsidR="00006062" w:rsidRDefault="000268B5">
      <w:pPr>
        <w:spacing w:after="0"/>
        <w:jc w:val="both"/>
      </w:pPr>
      <w:bookmarkStart w:id="9" w:name="z8"/>
      <w:bookmarkEnd w:id="8"/>
      <w:r>
        <w:rPr>
          <w:color w:val="000000"/>
          <w:sz w:val="28"/>
        </w:rPr>
        <w:t xml:space="preserve">       көрсетілген бұйрыққа 74-қосымша осы бұйрыққа 33-қосымшаға сәйкес жаңа редакцияда жазылсын;</w:t>
      </w:r>
    </w:p>
    <w:p w:rsidR="00006062" w:rsidRDefault="000268B5">
      <w:pPr>
        <w:spacing w:after="0"/>
        <w:jc w:val="both"/>
      </w:pPr>
      <w:bookmarkStart w:id="10" w:name="z9"/>
      <w:bookmarkEnd w:id="9"/>
      <w:r>
        <w:rPr>
          <w:color w:val="000000"/>
          <w:sz w:val="28"/>
        </w:rPr>
        <w:t xml:space="preserve">       көрсетілген бұйрыққа 77 және 78-қосымшалар осы бұйрыққа 34 және 35-қосымшаларға сәйкес жаңа редакцияда жазылсын;</w:t>
      </w:r>
    </w:p>
    <w:p w:rsidR="00006062" w:rsidRDefault="000268B5">
      <w:pPr>
        <w:spacing w:after="0"/>
        <w:jc w:val="both"/>
      </w:pPr>
      <w:bookmarkStart w:id="11" w:name="z10"/>
      <w:bookmarkEnd w:id="10"/>
      <w:r>
        <w:rPr>
          <w:color w:val="000000"/>
          <w:sz w:val="28"/>
        </w:rPr>
        <w:lastRenderedPageBreak/>
        <w:t xml:space="preserve">       көрсетілген бұйрыққа қазақ </w:t>
      </w:r>
      <w:r>
        <w:rPr>
          <w:color w:val="000000"/>
          <w:sz w:val="28"/>
        </w:rPr>
        <w:t>тіліндегі 81 және 82-қосымшалар осы бұйрыққа 36 және 37-қосымшаларға сәйкес жаңа редакцияда жазылсын, көрсетілген бұйрыққа орыс тіліндегі 81 және 82-қосымшалар өзгермейді;</w:t>
      </w:r>
    </w:p>
    <w:p w:rsidR="00006062" w:rsidRDefault="000268B5">
      <w:pPr>
        <w:spacing w:after="0"/>
        <w:jc w:val="both"/>
      </w:pPr>
      <w:bookmarkStart w:id="12" w:name="z11"/>
      <w:bookmarkEnd w:id="11"/>
      <w:r>
        <w:rPr>
          <w:color w:val="000000"/>
          <w:sz w:val="28"/>
        </w:rPr>
        <w:t xml:space="preserve">       көрсетілген бұйрыққа 85, 86, 87, 88, 89 және 90-қосымшалар осы бұйрыққа 38, 3</w:t>
      </w:r>
      <w:r>
        <w:rPr>
          <w:color w:val="000000"/>
          <w:sz w:val="28"/>
        </w:rPr>
        <w:t>9, 40, 41, 42 және 43-қосымшаларға сәйкес жаңа редакцияда жазылсын;</w:t>
      </w:r>
    </w:p>
    <w:p w:rsidR="00006062" w:rsidRDefault="000268B5">
      <w:pPr>
        <w:spacing w:after="0"/>
        <w:jc w:val="both"/>
      </w:pPr>
      <w:bookmarkStart w:id="13" w:name="z12"/>
      <w:bookmarkEnd w:id="12"/>
      <w:r>
        <w:rPr>
          <w:color w:val="000000"/>
          <w:sz w:val="28"/>
        </w:rPr>
        <w:t xml:space="preserve">       көрсетілген бұйрыққа қазақ тіліндегі 95-қосымша осы бұйрыққа 44-қосымшаға сәйкес жаңа редакцияда жазылсын, көрсетілген бұйрыққа орыс тіліндегі 95-қосымша өзгермейді;</w:t>
      </w:r>
    </w:p>
    <w:p w:rsidR="00006062" w:rsidRDefault="000268B5">
      <w:pPr>
        <w:spacing w:after="0"/>
        <w:jc w:val="both"/>
      </w:pPr>
      <w:bookmarkStart w:id="14" w:name="z13"/>
      <w:bookmarkEnd w:id="13"/>
      <w:r>
        <w:rPr>
          <w:color w:val="000000"/>
          <w:sz w:val="28"/>
        </w:rPr>
        <w:t xml:space="preserve">       көрсетіл</w:t>
      </w:r>
      <w:r>
        <w:rPr>
          <w:color w:val="000000"/>
          <w:sz w:val="28"/>
        </w:rPr>
        <w:t>ген бұйрыққа 96, 97, 98, 99, 100, 101, 102, 103, 104, 105 және 106-қосымшалар осы бұйрыққа 45, 46, 47, 48, 49, 50, 51, 52, 53, 54 және 55-қосымшаларға сәйкес жаңа редакцияда жазылсын.</w:t>
      </w:r>
    </w:p>
    <w:p w:rsidR="00006062" w:rsidRDefault="000268B5">
      <w:pPr>
        <w:spacing w:after="0"/>
        <w:jc w:val="both"/>
      </w:pPr>
      <w:bookmarkStart w:id="15" w:name="z14"/>
      <w:bookmarkEnd w:id="14"/>
      <w:r>
        <w:rPr>
          <w:color w:val="000000"/>
          <w:sz w:val="28"/>
        </w:rPr>
        <w:t>      2. Қазақстан Республикасы Оқу-ағарту министрлігінің Орта білім бер</w:t>
      </w:r>
      <w:r>
        <w:rPr>
          <w:color w:val="000000"/>
          <w:sz w:val="28"/>
        </w:rPr>
        <w:t>у комитеті Қазақстан Республикасының заңнамасында белгіленген тәртiппен:</w:t>
      </w:r>
    </w:p>
    <w:bookmarkEnd w:id="15"/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1) осы бұйрықтың Қазақстан Республикасының Әдiлет министрлiгiнде мемлекеттiк тiркелуін;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2) осы бұйрық ресми жарияланғаннан кейін оны Қазақстан Республикасы Оқу-ағарту мини</w:t>
      </w:r>
      <w:r>
        <w:rPr>
          <w:color w:val="000000"/>
          <w:sz w:val="28"/>
        </w:rPr>
        <w:t>стрлігінің интернет-ресурсына орналастыруды;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</w:t>
      </w:r>
      <w:r>
        <w:rPr>
          <w:color w:val="000000"/>
          <w:sz w:val="28"/>
        </w:rPr>
        <w:t>луы туралы мәліметтерді ұсынуды қамтамасыз етсін.</w:t>
      </w:r>
    </w:p>
    <w:p w:rsidR="00006062" w:rsidRDefault="000268B5">
      <w:pPr>
        <w:spacing w:after="0"/>
        <w:jc w:val="both"/>
      </w:pPr>
      <w:bookmarkStart w:id="16" w:name="z15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Оқу-ағарту вице-министріне жүктелсін.</w:t>
      </w:r>
    </w:p>
    <w:p w:rsidR="00006062" w:rsidRDefault="000268B5">
      <w:pPr>
        <w:spacing w:after="0"/>
        <w:jc w:val="both"/>
      </w:pPr>
      <w:bookmarkStart w:id="17" w:name="z16"/>
      <w:bookmarkEnd w:id="16"/>
      <w:r>
        <w:rPr>
          <w:color w:val="000000"/>
          <w:sz w:val="28"/>
        </w:rPr>
        <w:t>      4. Осы бұйрық алғашқы ресми жарияланған күнінен бастап қолданысқа енгізіледі</w:t>
      </w:r>
      <w:r>
        <w:rPr>
          <w:color w:val="000000"/>
          <w:sz w:val="28"/>
        </w:rPr>
        <w:t xml:space="preserve"> және 2022 жылғы 1 қыркүйектен бастап туындаған құқықтық қатынастарға қолданылады.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0606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006062" w:rsidRPr="000268B5" w:rsidRDefault="000268B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0268B5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:rsidR="00006062" w:rsidRPr="000268B5" w:rsidRDefault="0000606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6062" w:rsidRPr="000268B5" w:rsidRDefault="000268B5">
            <w:pPr>
              <w:spacing w:after="20"/>
              <w:ind w:left="20"/>
              <w:jc w:val="both"/>
              <w:rPr>
                <w:lang w:val="ru-RU"/>
              </w:rPr>
            </w:pPr>
            <w:r w:rsidRPr="000268B5">
              <w:rPr>
                <w:i/>
                <w:color w:val="000000"/>
                <w:sz w:val="20"/>
                <w:lang w:val="ru-RU"/>
              </w:rPr>
              <w:t>Оқу-ағарту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Сыныптар бойынша </w:t>
            </w:r>
            <w:r>
              <w:rPr>
                <w:color w:val="000000"/>
                <w:sz w:val="20"/>
              </w:rPr>
              <w:t>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 сипаттағы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Оқу-ағарту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Дамыту сипаттағы жеке және топтық </w:t>
            </w:r>
            <w:r>
              <w:rPr>
                <w:color w:val="000000"/>
                <w:sz w:val="20"/>
              </w:rPr>
              <w:t>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</w:t>
            </w:r>
            <w:r>
              <w:rPr>
                <w:color w:val="000000"/>
                <w:sz w:val="20"/>
              </w:rPr>
              <w:t xml:space="preserve">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  <w:r>
              <w:rPr>
                <w:color w:val="000000"/>
                <w:sz w:val="20"/>
              </w:rPr>
              <w:t>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Сауат ашу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20, 5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97, 5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 сипаттағы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20, 5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97, 5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 1-тарау. Оқыту қазақ тілінде жүргізілетін естімейтін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(дактильді сөйлеу тілі, ауызша сөйлеу тілі, жазу,</w:t>
            </w:r>
            <w:r>
              <w:rPr>
                <w:color w:val="000000"/>
                <w:sz w:val="20"/>
              </w:rPr>
              <w:t xml:space="preserve"> оқу)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 (тіл дамыту, жазу, оқу)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Музықа және ырғақ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Заттық-тәжірибелік оқыту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Дыбыстардың айтылуын қалыптастыру және есту </w:t>
            </w:r>
            <w:r>
              <w:rPr>
                <w:color w:val="000000"/>
                <w:sz w:val="20"/>
              </w:rPr>
              <w:t>қабілетін дамыту (жеке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Ауызекі және тұрмыстық сөйлеу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Ым-ишараттық сөйлеу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</w:t>
            </w:r>
            <w:r>
              <w:rPr>
                <w:color w:val="000000"/>
                <w:sz w:val="20"/>
              </w:rPr>
              <w:t>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</w:t>
            </w:r>
            <w:r>
              <w:rPr>
                <w:color w:val="000000"/>
                <w:sz w:val="20"/>
              </w:rPr>
              <w:t>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</w:t>
            </w:r>
            <w:r>
              <w:rPr>
                <w:color w:val="000000"/>
                <w:sz w:val="20"/>
              </w:rPr>
              <w:t>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және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Қалдық көру қабілетін сақтау және дамыту* (топтық, кіші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Кеңістікте бағдарлау (кіші топтық, жеке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*Сөйлеу </w:t>
            </w:r>
            <w:r>
              <w:rPr>
                <w:color w:val="000000"/>
                <w:sz w:val="20"/>
              </w:rPr>
              <w:t>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және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Айналамен </w:t>
            </w:r>
            <w:r>
              <w:rPr>
                <w:color w:val="000000"/>
                <w:sz w:val="20"/>
              </w:rPr>
              <w:t>таныстыру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Екінші және </w:t>
            </w:r>
            <w:r>
              <w:rPr>
                <w:color w:val="000000"/>
                <w:sz w:val="20"/>
              </w:rPr>
              <w:t>үшінші тілдерді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</w:t>
            </w:r>
            <w:r>
              <w:rPr>
                <w:color w:val="000000"/>
                <w:sz w:val="20"/>
              </w:rPr>
              <w:t xml:space="preserve">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</w:t>
            </w:r>
            <w:r>
              <w:rPr>
                <w:color w:val="000000"/>
                <w:sz w:val="20"/>
              </w:rPr>
              <w:t>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</w:t>
            </w:r>
            <w:r>
              <w:rPr>
                <w:color w:val="000000"/>
                <w:sz w:val="20"/>
              </w:rPr>
              <w:t xml:space="preserve">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логопедпен жеке, кіші топтық </w:t>
            </w:r>
            <w:r>
              <w:rPr>
                <w:color w:val="000000"/>
                <w:sz w:val="20"/>
              </w:rPr>
              <w:t>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*Сөйлеу тілінің </w:t>
            </w:r>
            <w:r>
              <w:rPr>
                <w:color w:val="000000"/>
                <w:sz w:val="20"/>
              </w:rPr>
              <w:t>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</w:t>
            </w:r>
            <w:r>
              <w:rPr>
                <w:color w:val="000000"/>
                <w:sz w:val="20"/>
              </w:rPr>
              <w:t>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7-тарау. Оқыту қазақ тілінде жүргізілетін зиятының жеңіл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еңбегі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 </w:t>
            </w:r>
            <w:r>
              <w:rPr>
                <w:color w:val="000000"/>
                <w:sz w:val="20"/>
              </w:rPr>
              <w:t>және ән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дамыту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</w:t>
            </w:r>
            <w:r>
              <w:rPr>
                <w:color w:val="000000"/>
                <w:sz w:val="20"/>
              </w:rPr>
              <w:t>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8-тарау. Оқыту қазақ тілінде жүргізілетін зиятының орташа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</w:t>
            </w:r>
            <w:r>
              <w:rPr>
                <w:color w:val="000000"/>
                <w:sz w:val="20"/>
              </w:rPr>
              <w:t xml:space="preserve">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Өзіне-өзі қызмет көрсету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Заттық-тәжірибелік әрекет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Белсенді қозғалуға </w:t>
            </w:r>
            <w:r>
              <w:rPr>
                <w:color w:val="000000"/>
                <w:sz w:val="20"/>
              </w:rPr>
              <w:t>бағытталған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Ақыл-ойы кемістігі бар білім алушылар МЖМБС талаптарынан мазмұны бойынша ерекшеленетін білім алады.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</w:t>
            </w:r>
            <w:r>
              <w:rPr>
                <w:color w:val="000000"/>
                <w:sz w:val="20"/>
              </w:rPr>
              <w:t>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Күрделі бұзылыстары бар (көру қабілетінің бұзылыстарымен ақыл-ой кемістігі, есту қабілетінің бұзылыстарымен ақыл-ой </w:t>
            </w:r>
            <w:r>
              <w:rPr>
                <w:color w:val="000000"/>
                <w:sz w:val="20"/>
              </w:rPr>
              <w:t>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</w:t>
            </w:r>
            <w:r>
              <w:rPr>
                <w:color w:val="000000"/>
                <w:sz w:val="20"/>
              </w:rPr>
              <w:t>зіліп,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</w:t>
            </w: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Түзету </w:t>
            </w:r>
            <w:r>
              <w:rPr>
                <w:color w:val="000000"/>
                <w:sz w:val="20"/>
              </w:rPr>
              <w:t>сабақтары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10-тарау. Оқыту қазақ тілінде жүргізілетін үйде жеке тегін оқытатын зиятының жеңiл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</w:t>
            </w:r>
            <w:r>
              <w:rPr>
                <w:color w:val="000000"/>
                <w:sz w:val="20"/>
              </w:rPr>
              <w:t>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еңбегі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дамыту сабақтары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Ескерту: Білім алушының жеке мүмкіндіктері мен мұқтаждығына қарай сағаттардың орындарын ауыстыруға және дәрігердің келісуімен мектепте өткізілетін </w:t>
            </w:r>
            <w:r>
              <w:rPr>
                <w:color w:val="000000"/>
                <w:sz w:val="20"/>
              </w:rPr>
              <w:t>сабақтарға қатысуға болады.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11-тарау. Оқыту қазақ тілінде жүргізілетін үйде жеке тегін оқытатын зиятының орташа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Сыныптар бойынша </w:t>
            </w:r>
            <w:r>
              <w:rPr>
                <w:color w:val="000000"/>
                <w:sz w:val="20"/>
              </w:rPr>
              <w:t>апталық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Заттық-практикалық әрекет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Түзету </w:t>
            </w:r>
            <w:r>
              <w:rPr>
                <w:color w:val="000000"/>
                <w:sz w:val="20"/>
              </w:rPr>
              <w:t>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Сенсорлы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</w:t>
            </w:r>
            <w:r>
              <w:rPr>
                <w:color w:val="000000"/>
                <w:sz w:val="20"/>
              </w:rPr>
              <w:t>болады.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 1-тарау. Оқыту орыс тілінде жүргізілетін естімейтін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Букварь, Обучение грамоте (дактильді сөйлеу тілі, ауызша сөйлеу </w:t>
            </w:r>
            <w:r>
              <w:rPr>
                <w:color w:val="000000"/>
                <w:sz w:val="20"/>
              </w:rPr>
              <w:t>тілі, жазу, оқу)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 (тіл дамыту, жазу, оқу)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Заттық-тәжірибелік оқыту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Дыбыстардың айтылуын қалыптастыру және есту </w:t>
            </w:r>
            <w:r>
              <w:rPr>
                <w:color w:val="000000"/>
                <w:sz w:val="20"/>
              </w:rPr>
              <w:t>қабілетін дамыту (жеке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Ауызекі және тұрмыстық сөйлеу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Ым-ишараттық тіл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төмендету </w:t>
            </w:r>
            <w:r>
              <w:rPr>
                <w:color w:val="000000"/>
                <w:sz w:val="20"/>
              </w:rPr>
              <w:t>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алушылардың тілдік даму деңгейін ескере отырып, екінші және үшінші тілдерді оқыту.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Жаратылыстану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төмендету білім алушылардың психофизикалық </w:t>
            </w:r>
            <w:r>
              <w:rPr>
                <w:color w:val="000000"/>
                <w:sz w:val="20"/>
              </w:rPr>
              <w:t>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</w:t>
            </w:r>
            <w:r>
              <w:rPr>
                <w:color w:val="000000"/>
                <w:sz w:val="20"/>
              </w:rPr>
              <w:t>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939.5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логопедпен жеке, кіші топтық </w:t>
            </w:r>
            <w:r>
              <w:rPr>
                <w:color w:val="000000"/>
                <w:sz w:val="20"/>
              </w:rPr>
              <w:t>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Жалпты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</w:t>
            </w:r>
            <w:r>
              <w:rPr>
                <w:color w:val="000000"/>
                <w:sz w:val="20"/>
              </w:rPr>
              <w:t>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Білімдегі олқылықтарды толықтыру бойынша жеке түзету-дамыту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Жалпты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</w:t>
            </w:r>
            <w:r>
              <w:rPr>
                <w:color w:val="000000"/>
                <w:sz w:val="20"/>
              </w:rPr>
              <w:t>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*Сөйлеу тілінің даму </w:t>
            </w:r>
            <w:r>
              <w:rPr>
                <w:color w:val="000000"/>
                <w:sz w:val="20"/>
              </w:rPr>
              <w:t>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төмендету білім алушылардың психофизикалық жағдайының ерекшелектері </w:t>
            </w:r>
            <w:r>
              <w:rPr>
                <w:color w:val="000000"/>
                <w:sz w:val="20"/>
              </w:rPr>
              <w:t>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Айналамен таныстыру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Екінші және үшінші </w:t>
            </w:r>
            <w:r>
              <w:rPr>
                <w:color w:val="000000"/>
                <w:sz w:val="20"/>
              </w:rPr>
              <w:t>тілді оқытқанда білім алушылардың сөйлеу тілінің даму деңгейі ескеріледі.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7-тарау. Оқыту орыс тілінде жүргізілетін зиятының жеңіл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еңбегі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еңбекке </w:t>
            </w:r>
            <w:r>
              <w:rPr>
                <w:color w:val="000000"/>
                <w:sz w:val="20"/>
              </w:rPr>
              <w:t>даярлау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ән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тілінің даму кемшіліктерін түзету 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дамыту сабақтары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</w:t>
            </w:r>
            <w:r>
              <w:rPr>
                <w:color w:val="000000"/>
                <w:sz w:val="20"/>
              </w:rPr>
              <w:t>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8-тарау. Оқыту орыс тілінде жүргізілетін зиятының орташа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</w:t>
            </w:r>
            <w:r>
              <w:rPr>
                <w:color w:val="000000"/>
                <w:sz w:val="20"/>
              </w:rPr>
              <w:t xml:space="preserve">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Өзіне-өзі қызмет көрсету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Заттық-тәжірибелік әрекет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тілінің даму кемшіліктерін түзету 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Белсенді қозғалуға </w:t>
            </w:r>
            <w:r>
              <w:rPr>
                <w:color w:val="000000"/>
                <w:sz w:val="20"/>
              </w:rPr>
              <w:t>бағытталған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Ақыл-ойы кемістігі бар білім алушылар МЖМБС талаптарынан мазмұны бойынша ерекшеленетін білім алады.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</w:t>
            </w:r>
            <w:r>
              <w:rPr>
                <w:color w:val="000000"/>
                <w:sz w:val="20"/>
              </w:rPr>
              <w:t>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бұзылыстары бар (көру қабілетінің бұзылыстарымен ақыл-ой кемістігі, есту қабілетінің бұзылыстарымен ақыл-ой кемістігі,</w:t>
            </w:r>
            <w:r>
              <w:rPr>
                <w:color w:val="000000"/>
                <w:sz w:val="20"/>
              </w:rPr>
              <w:t xml:space="preserve">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</w:t>
            </w:r>
            <w:r>
              <w:rPr>
                <w:color w:val="000000"/>
                <w:sz w:val="20"/>
              </w:rPr>
              <w:t>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жүктеме, </w:t>
            </w:r>
            <w:r>
              <w:rPr>
                <w:color w:val="000000"/>
                <w:sz w:val="20"/>
              </w:rPr>
              <w:t>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Түзету </w:t>
            </w:r>
            <w:r>
              <w:rPr>
                <w:color w:val="000000"/>
                <w:sz w:val="20"/>
              </w:rPr>
              <w:t>сабақтары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10-тарау. Оқыту орыс тілінде жүргізілетін үйде жеке тегін оқытатын зиятының жеңiл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  <w:r>
              <w:rPr>
                <w:color w:val="000000"/>
                <w:sz w:val="20"/>
              </w:rPr>
              <w:t>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еңбегі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дамыту сабақтары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Ескерту: Білім алушының жеке мүмкіндіктері мен мұқтаждығына қарай сағаттардың орындарын ауыстыруға және дәрігердің келісуімен мектепте </w:t>
            </w:r>
            <w:r>
              <w:rPr>
                <w:color w:val="000000"/>
                <w:sz w:val="20"/>
              </w:rPr>
              <w:t>өткізілетін сабақтарға қатысуға болады.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11-тарау. Оқыту орыс тілінде жүргізілетін үйде жеке тегін оқытатын зиятының орташа түрде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Заттық-практикалық әрекет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Сенсорлы дамыту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</w:t>
            </w:r>
            <w:r>
              <w:rPr>
                <w:color w:val="000000"/>
                <w:sz w:val="20"/>
              </w:rPr>
              <w:t>қатысуға болады.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ерекше білім беруге қажеттілігі бар білім алушыларға арналған негізгі орта білім берудің үлгілік оқу жоспары 1- тарау. Оқыту қазақ тілінде жүргізілетін есту қабілеті бұзылған оқушыларға арналған негізгі орта білім берудің </w:t>
      </w:r>
      <w:r>
        <w:rPr>
          <w:b/>
          <w:color w:val="000000"/>
        </w:rPr>
        <w:t>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 (жеке,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Ым-ишараттық </w:t>
            </w:r>
            <w:r>
              <w:rPr>
                <w:color w:val="000000"/>
                <w:sz w:val="20"/>
              </w:rPr>
              <w:t>тіл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Ауызекі және тұрмыстық сөйлеу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төмендету білім </w:t>
            </w:r>
            <w:r>
              <w:rPr>
                <w:color w:val="000000"/>
                <w:sz w:val="20"/>
              </w:rPr>
              <w:t>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2-тарау. Оқыту қазақ тілінде жүргізілетін нашар еститін, кейіннен естімей қалған оқушылар үшін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беру салалары және оқу </w:t>
            </w:r>
            <w:r>
              <w:rPr>
                <w:color w:val="000000"/>
                <w:sz w:val="20"/>
              </w:rPr>
              <w:t>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Дүниежүзі </w:t>
            </w:r>
            <w:r>
              <w:rPr>
                <w:color w:val="000000"/>
                <w:sz w:val="20"/>
              </w:rPr>
              <w:t>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 (жеке,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</w:t>
            </w:r>
            <w:r>
              <w:rPr>
                <w:color w:val="000000"/>
                <w:sz w:val="20"/>
              </w:rPr>
              <w:t xml:space="preserve">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3-тарау. Оқыту қазақ тілінде жүргізілетін көру қабілеті бұзылған және нашар көретіндер үшін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Қалдық көру </w:t>
            </w:r>
            <w:r>
              <w:rPr>
                <w:color w:val="000000"/>
                <w:sz w:val="20"/>
              </w:rPr>
              <w:t>қабілетін сақтау және дамыту (топтық,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Кеңістікте бағдарлау (топтық, жеке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Мимика және пантомимиканы дамыту (топтық,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сабақтарының сағаттық жүктемесін төмендету білім алушылардың психофизикалық жағдайының ерекшелектері ескеріле </w:t>
            </w:r>
            <w:r>
              <w:rPr>
                <w:color w:val="000000"/>
                <w:sz w:val="20"/>
              </w:rPr>
              <w:t>отырып жүргізіледі.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4-тарау. Оқыту қазақ тілінде жүргізілетін тірек-қимыл аппараты бұзылған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</w:t>
            </w:r>
            <w:r>
              <w:rPr>
                <w:color w:val="000000"/>
                <w:sz w:val="20"/>
              </w:rPr>
              <w:t xml:space="preserve">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дене шынықтыру (жеке,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Білімдегі олқылықтарды толықтыру бойынша жеке және кіші топтық сабақтар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Екінші және үшінші </w:t>
            </w:r>
            <w:r>
              <w:rPr>
                <w:color w:val="000000"/>
                <w:sz w:val="20"/>
              </w:rPr>
              <w:t>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5-тарау. Оқыту қазақ тілінде жүргізілетін сөйлеу тілінің күрделі бұзылыстары бар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және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</w:t>
            </w:r>
            <w:r>
              <w:rPr>
                <w:color w:val="000000"/>
                <w:sz w:val="20"/>
              </w:rPr>
              <w:t>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6-тарау. Оқыту қазақ тілінде жүргізілетін психикалық дамуы тежелген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тілі </w:t>
            </w:r>
            <w:r>
              <w:rPr>
                <w:color w:val="000000"/>
                <w:sz w:val="20"/>
              </w:rPr>
              <w:t>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Білімдегі олқылықтарды толықтыру бойынша міндетті жеке және</w:t>
            </w:r>
            <w:r>
              <w:rPr>
                <w:color w:val="000000"/>
                <w:sz w:val="20"/>
              </w:rPr>
              <w:t xml:space="preserve"> топтық сабақтар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 жүктемесінің сағаттарын азайту білім алушының</w:t>
            </w:r>
            <w:r>
              <w:rPr>
                <w:color w:val="000000"/>
                <w:sz w:val="20"/>
              </w:rPr>
              <w:t xml:space="preserve">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7-тарау. Оқыту қазақ тілінде жүргізілетін зиятының жеңіл түрде бұзылыстары бар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 және құқық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Әлеуметтік-тұрмыстық </w:t>
            </w:r>
            <w:r>
              <w:rPr>
                <w:color w:val="000000"/>
                <w:sz w:val="20"/>
              </w:rPr>
              <w:t>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Кәсіби-еңбекке баулу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дамыту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тәжірибесі (күндік)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азайту білім алушының </w:t>
            </w:r>
            <w:r>
              <w:rPr>
                <w:color w:val="000000"/>
                <w:sz w:val="20"/>
              </w:rPr>
              <w:t>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8-тарау. Оқыту қазақ тілінде жүргізілетін зиятының орташа түрде бұзылыстары бар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Тіл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даму (жеке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</w:t>
            </w:r>
            <w:r>
              <w:rPr>
                <w:color w:val="000000"/>
                <w:sz w:val="20"/>
              </w:rPr>
              <w:t>тәжірибесі (күндік)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азайту білім алушының психофизикалық </w:t>
            </w:r>
            <w:r>
              <w:rPr>
                <w:color w:val="000000"/>
                <w:sz w:val="20"/>
              </w:rPr>
              <w:t>жағдайының ерекшеліктері ескерумен жүзеге асырылады.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</w:t>
            </w:r>
            <w:r>
              <w:rPr>
                <w:color w:val="000000"/>
                <w:sz w:val="20"/>
              </w:rPr>
              <w:t>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9-тарау. Қазақ тілінде жеке тегін оқыту (арнайы оқу бағдар</w:t>
      </w:r>
      <w:r>
        <w:rPr>
          <w:b/>
          <w:color w:val="000000"/>
        </w:rPr>
        <w:t>ламалар бойынша)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 </w:t>
            </w:r>
            <w:r>
              <w:rPr>
                <w:color w:val="000000"/>
                <w:sz w:val="20"/>
              </w:rPr>
              <w:t>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Сағаттарды қайта бөлуге (білім алушының жеке мүмкіндіктері мен қажеттіліктерін ескере отырып) және мектептегі жеке сабақтарға қатысуға (емдеуші дәрігердің келісімі бойынша) жол беріледі. Қажет болған жағдайда психологиялық-педагогикалық қолдау мамандарының</w:t>
            </w:r>
            <w:r>
              <w:rPr>
                <w:color w:val="000000"/>
                <w:sz w:val="20"/>
              </w:rPr>
              <w:t xml:space="preserve"> көмегі психологиялық-педагогикалық түзету кабинеттерінде және оңалту орталықтарында белгіленген тәртіппен көрсетіледі.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10-тарау. Қазақ тілінде жүргізілетін үйде жеке тегін оқытатын зиятының жеңiл түрде бұзылыстары бар оқушыларға арналған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дамыту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Оқушының мүмкіндіктері мен қажеттіліктерін ескере отырып, пәндер арасындағы сағаттарды қайта бөлу және мектепте бөлек сабақтарға қатысу(емдеуші дәріг</w:t>
            </w:r>
            <w:r>
              <w:rPr>
                <w:color w:val="000000"/>
                <w:sz w:val="20"/>
              </w:rPr>
              <w:t>ердің келісімі бойынша) рұқсат етіледі.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11-тарау. Қазақ тілінде жүргізілетін үйде жеке тегін оқытатын зиятының орташа түрде бұзылыстары бар оқушыларға арналған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Тіл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Әлеуметтік-тұрмыстық </w:t>
            </w:r>
            <w:r>
              <w:rPr>
                <w:color w:val="000000"/>
                <w:sz w:val="20"/>
              </w:rPr>
              <w:t>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107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даму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107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Ескерту: Ақыл-ой </w:t>
            </w:r>
            <w:r>
              <w:rPr>
                <w:color w:val="000000"/>
                <w:sz w:val="20"/>
              </w:rPr>
              <w:t>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Оқушының мүмкіндіктері мен қажеттіліктерін ескере отырып, пәндер арасындағы сағаттарды қайта бөлу және мектепте бөлек сабақтарға қатысу(емдеуші дәрігердің келісімі бойынша) рұқсат етіледі.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>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ерекше білім беруге қажеттілігі бар білім алушыларға арналған негізгі орта білім берудің үлгілік оқу жоспары 1-тарау. Оқыту орыс тілінде жүргізілетін есту қабілеті бұзылған оқушыларға арналған негізгі орта білім берудің үлг</w:t>
      </w:r>
      <w:r>
        <w:rPr>
          <w:b/>
          <w:color w:val="000000"/>
        </w:rPr>
        <w:t>ілік оқу бағдарламасы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</w:t>
            </w:r>
            <w:r>
              <w:rPr>
                <w:color w:val="000000"/>
                <w:sz w:val="20"/>
              </w:rPr>
              <w:t>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 (жеке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Ым-ишараттық тіл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Ауызекі және тұрмыстық сөйлеу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</w:t>
            </w:r>
            <w:r>
              <w:rPr>
                <w:color w:val="000000"/>
                <w:sz w:val="20"/>
              </w:rPr>
              <w:t>азайту білім алушының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2-тарау. Оқыту орыс тілінде жүргізілетін есту қабілеті бұзылған, нашар еститін, кейіннен естімей қалған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Жүктеме, </w:t>
            </w:r>
            <w:r>
              <w:rPr>
                <w:color w:val="000000"/>
                <w:sz w:val="20"/>
              </w:rPr>
              <w:t>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Инвариативтық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Дыбыстардың айтылуын қалыптастыру және есту қабілетін дамыту* (жеке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Екінші және үшінші тілдерді оқытқанда білім </w:t>
            </w:r>
            <w:r>
              <w:rPr>
                <w:color w:val="000000"/>
                <w:sz w:val="20"/>
              </w:rPr>
              <w:t>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3-тарау. Оқыту орыс тілінде жүргізілетін көру қабілеті бұзылған, нашар көретін, көрмейтін оқушыларға арналған негізгі орта білім берудің үлгілік оқу жоспары)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</w:t>
            </w:r>
            <w:r>
              <w:rPr>
                <w:color w:val="000000"/>
                <w:sz w:val="20"/>
              </w:rPr>
              <w:t>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Қалдық көру қабілетін сақтау және дамыту (топтық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Кеңістікте бағдарлау (жеке,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Мимика және пантомимиканы дамыту </w:t>
            </w:r>
            <w:r>
              <w:rPr>
                <w:color w:val="000000"/>
                <w:sz w:val="20"/>
              </w:rPr>
              <w:t>(топтық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азайту білім алушының психофизикалық </w:t>
            </w:r>
            <w:r>
              <w:rPr>
                <w:color w:val="000000"/>
                <w:sz w:val="20"/>
              </w:rPr>
              <w:t>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4-тарау. Оқыту орыс тілінде жүргізілетін тірек-қимыл аппараты бұзылған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</w:t>
            </w:r>
            <w:r>
              <w:rPr>
                <w:color w:val="000000"/>
                <w:sz w:val="20"/>
              </w:rPr>
              <w:t xml:space="preserve">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дене шынықтыру (жеке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Білімдегі олқылықтарды толықтыру бойынша міндетті жеке және топтық түзету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сабақтары жүктемесінің сағаттарын азайту білім алушының психофизикалық жағдайының ерекшеліктері ескерумен жүзеге асыры</w:t>
            </w:r>
            <w:r>
              <w:rPr>
                <w:color w:val="000000"/>
                <w:sz w:val="20"/>
              </w:rPr>
              <w:t>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5-тарау. Оқыту орыс тілінде жүргізілетін сөйлеу тілі күрделі бұзылған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және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тілінің даму кемшіліктерін түзету*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</w:t>
            </w:r>
            <w:r>
              <w:rPr>
                <w:color w:val="000000"/>
                <w:sz w:val="20"/>
              </w:rPr>
              <w:t>сағаттарын азайту білім алушының 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6-тарау. Оқыту орыс тілінде жүргізілетін психикалық дамуы тежелген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</w:t>
            </w:r>
            <w:r>
              <w:rPr>
                <w:color w:val="000000"/>
                <w:sz w:val="20"/>
              </w:rPr>
              <w:t>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Білімдерінде жетіспеушілігін жетілдіруге арналған жеке </w:t>
            </w:r>
            <w:r>
              <w:rPr>
                <w:color w:val="000000"/>
                <w:sz w:val="20"/>
              </w:rPr>
              <w:t>түзету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және үшінші тілдерді оқытқанда білім алушылардың сөйлеу тілінің даму деңгейі ескеріледі.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азайту білім алушының </w:t>
            </w:r>
            <w:r>
              <w:rPr>
                <w:color w:val="000000"/>
                <w:sz w:val="20"/>
              </w:rPr>
              <w:t>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7-тарау. Оқыту орыс тілінде жүргізілетін зиятының жеңіл түрде бұзылыстары бар оқушыларға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 және құқық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Әлеуметтік-тұрмыстық </w:t>
            </w:r>
            <w:r>
              <w:rPr>
                <w:color w:val="000000"/>
                <w:sz w:val="20"/>
              </w:rPr>
              <w:t>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еңбекке даярлау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Кәсіби-еңбекке баулу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тілінің даму кемшіліктерін түзету*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ырғағы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дамыту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тәжірибесі (күндік)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Ескертулер.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логопедпен жеке, кіші топтық сабақтар.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 сабақтары жүктемесінің сағаттарын азайту білім алушының </w:t>
            </w:r>
            <w:r>
              <w:rPr>
                <w:color w:val="000000"/>
                <w:sz w:val="20"/>
              </w:rPr>
              <w:t>психофизикалық жағдайының ерекшеліктері ескерумен жүзеге асырылады.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8-тарау. Оқыту орыс тілінде жүргізілетін зиятының орташа түрде бұзылыстары бар оқушыларға арналған негізгі орта білім берудің үлгілік оқу жоспар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1230" w:type="dxa"/>
          <w:trHeight w:val="30"/>
          <w:tblCellSpacing w:w="0" w:type="auto"/>
        </w:trPr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Тіл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және ырғақ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Бейімделген дене шынықтыру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*Сөйлеу тілінің даму кемшіліктерін түзету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даму (жеке және кіші топтық сабақтар)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</w:t>
            </w:r>
            <w:r>
              <w:rPr>
                <w:color w:val="000000"/>
                <w:sz w:val="20"/>
              </w:rPr>
              <w:t>тәжірибесі (күндік)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Ескертулер.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Ақыл-ой кемістігі бар білім алушыларға МЖМБС орындау талап етілмейді.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* логопедпен жеке, кіші топтық сабақтар.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Дене шынықтыру сабақтары жүктемесінің сағаттарын азайту білім </w:t>
      </w:r>
      <w:r>
        <w:rPr>
          <w:color w:val="000000"/>
          <w:sz w:val="28"/>
        </w:rPr>
        <w:t>алушының психофизикалық жағдайының ерекшеліктері ескерумен жүзеге асырылады.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</w:t>
      </w:r>
      <w:r>
        <w:rPr>
          <w:color w:val="000000"/>
          <w:sz w:val="28"/>
        </w:rPr>
        <w:t>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</w:t>
      </w:r>
    </w:p>
    <w:p w:rsidR="00006062" w:rsidRDefault="000268B5">
      <w:pPr>
        <w:spacing w:after="0"/>
      </w:pPr>
      <w:r>
        <w:rPr>
          <w:b/>
          <w:color w:val="000000"/>
        </w:rPr>
        <w:t xml:space="preserve"> 9-тарау. Орыс тілінде негізгі</w:t>
      </w:r>
      <w:r>
        <w:rPr>
          <w:b/>
          <w:color w:val="000000"/>
        </w:rPr>
        <w:t xml:space="preserve"> орта жеке тегін үйде (арнайы оқу бағдарламалар бойынша) оқытудың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Сағаттарды қайта бөлуге (білім алушының жеке мүмкіндіктері мен қажеттіліктерін ескере отырып) және мектептегі жеке сабақтарға қатысуға (емдеуші дәрігердің келісімі бойынша) жол беріледі.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 болған жағдайда психологиялық-педагогикалық түзеу каби</w:t>
            </w:r>
            <w:r>
              <w:rPr>
                <w:color w:val="000000"/>
                <w:sz w:val="20"/>
              </w:rPr>
              <w:t>неті мен оңалту орталығында белгіленген тәртіпте түзету көмегі көрсетіледі.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10-тарау. Орыс тілінде жүргізілетін үйде жеке тегін оқытатын зиятының жеңiл түрде бұзылыстары бар оқушыларға арналған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06062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тіл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дамыту сабақтары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Ескерту: Ақыл-ой кемістігі бар білім алушыларға МЖМБС орындау талап етілмейді.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Оқушының мүмкіндіктері мен қажеттіліктерін ескере отырып, пәндер </w:t>
      </w:r>
      <w:r>
        <w:rPr>
          <w:color w:val="000000"/>
          <w:sz w:val="28"/>
        </w:rPr>
        <w:t>арасындағы сағаттарды қайта бөлу және мектепте бөлек сабақтарға қатысу (емдеуші дәрігердің келісімі бойынша) рұқсат етіледі.</w:t>
      </w:r>
    </w:p>
    <w:p w:rsidR="00006062" w:rsidRDefault="000268B5">
      <w:pPr>
        <w:spacing w:after="0"/>
      </w:pPr>
      <w:r>
        <w:rPr>
          <w:b/>
          <w:color w:val="000000"/>
        </w:rPr>
        <w:t xml:space="preserve"> 11-тарау. Орыс тілінде жүргізілетін үйде жеке тегін оқытатын зиятының орташа түрде бұзылыстары бар оқушыларға арналған үлгілік оқу</w:t>
      </w:r>
      <w:r>
        <w:rPr>
          <w:b/>
          <w:color w:val="000000"/>
        </w:rPr>
        <w:t xml:space="preserve">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 және оқу пәндері</w:t>
            </w:r>
          </w:p>
        </w:tc>
        <w:tc>
          <w:tcPr>
            <w:tcW w:w="738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Тіл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және коммуникацияны дамыту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Айналадағы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әлем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Өмірлік дағдылар және өнер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еңбек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Әлеуметтік-тұрмыстық бағдарлау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Танымдық даму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</w:t>
            </w:r>
            <w:r>
              <w:rPr>
                <w:color w:val="000000"/>
                <w:sz w:val="20"/>
              </w:rPr>
              <w:t>жоғарғы оқу жүктемесі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Ескерту: Ақыл-ой кемістігі бар білім алушыларға МЖМБС орындау талап етілмейді.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Оқушының мүмкіндіктері мен қажеттіліктерін ескере отырып, пәндер арасындағы сағаттарды қайта бөлу және мектепте бөлек сабақтарға</w:t>
            </w:r>
            <w:r>
              <w:rPr>
                <w:color w:val="000000"/>
                <w:sz w:val="20"/>
              </w:rPr>
              <w:t xml:space="preserve"> қатысу (емдеуші дәрігердің келісімі бойынша) рұқсат етіледі.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r>
              <w:rPr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және </w:t>
            </w: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</w:t>
            </w:r>
            <w:r>
              <w:rPr>
                <w:color w:val="000000"/>
                <w:sz w:val="20"/>
              </w:rPr>
              <w:t xml:space="preserve">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сыныптарға арналған бастауыш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</w:t>
      </w:r>
      <w:r>
        <w:rPr>
          <w:b/>
          <w:color w:val="000000"/>
        </w:rPr>
        <w:t>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Сауат ашу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Ұйғыр/өзбек/тәжік </w:t>
            </w:r>
            <w:r>
              <w:rPr>
                <w:color w:val="000000"/>
                <w:sz w:val="20"/>
              </w:rPr>
              <w:t>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және ғылым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</w:t>
            </w:r>
            <w:r>
              <w:rPr>
                <w:color w:val="000000"/>
                <w:sz w:val="20"/>
              </w:rPr>
              <w:t>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(Я2)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</w:t>
            </w:r>
            <w:r>
              <w:rPr>
                <w:color w:val="000000"/>
                <w:sz w:val="20"/>
              </w:rPr>
              <w:t>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</w:t>
            </w:r>
            <w:r>
              <w:rPr>
                <w:color w:val="000000"/>
                <w:sz w:val="20"/>
              </w:rPr>
              <w:t xml:space="preserve">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негізгі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 компоненттен таңдау бойынша пәндер*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*Ескерту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Білім алушылардың ерте кәсіби </w:t>
      </w:r>
      <w:r>
        <w:rPr>
          <w:color w:val="000000"/>
          <w:sz w:val="28"/>
        </w:rPr>
        <w:t>бейімделуін қамтамасыз ету мақсатында вариативті компонентте инвариантты компоненттен таңдалатын оқу пәндерінің келесі комбинациясы қарастырылған: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1) оқу пәндері: "Алгебра", "Физика"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2) оқу пәнд</w:t>
      </w:r>
      <w:r>
        <w:rPr>
          <w:color w:val="000000"/>
          <w:sz w:val="28"/>
        </w:rPr>
        <w:t>ері: "Алгебра", 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3) оқу пәндері: "Биология", "Химия"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4) оқу пәндері: "Биология", "География" және инвариантты компоненттен таңдалатын</w:t>
      </w:r>
      <w:r>
        <w:rPr>
          <w:color w:val="000000"/>
          <w:sz w:val="28"/>
        </w:rPr>
        <w:t xml:space="preserve">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5) оқу пәндері: "Шетел тілі", "Қазақстан тарихы"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6) оқу пәндері: "География", "Шетел тілі"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7) оқу пәндері: "Қазақстан тарихы", </w:t>
      </w:r>
      <w:r>
        <w:rPr>
          <w:color w:val="000000"/>
          <w:sz w:val="28"/>
        </w:rPr>
        <w:t>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8) оқу пәндері: "Химия", "Физика"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9) оқу пәндері: "Қазақ тілі", "Орыс тілі және әдебиет" және инвариантты компоненттен таңдалатын бі</w:t>
      </w:r>
      <w:r>
        <w:rPr>
          <w:color w:val="000000"/>
          <w:sz w:val="28"/>
        </w:rPr>
        <w:t>р пән.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17-қосымша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негізгі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</w:t>
            </w:r>
            <w:r>
              <w:rPr>
                <w:color w:val="000000"/>
                <w:sz w:val="20"/>
              </w:rPr>
              <w:t xml:space="preserve">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 компоненттен таңдау бойынша пәндер*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*Ескерту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Білім алушылардың ерте кәсіби бейімделуін</w:t>
      </w:r>
      <w:r>
        <w:rPr>
          <w:color w:val="000000"/>
          <w:sz w:val="28"/>
        </w:rPr>
        <w:t xml:space="preserve"> қамтамасыз ету мақсатында вариативті компонентте инвариантты компоненттен таңдалатын оқу пәндерінің келесі комбинациясы қарастырылған: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1) оқу пәндері: "Алгебра", "Физика"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2) оқу пәндері: "Алгеб</w:t>
      </w:r>
      <w:r>
        <w:rPr>
          <w:color w:val="000000"/>
          <w:sz w:val="28"/>
        </w:rPr>
        <w:t>ра", 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3) оқу пәндері: "Биология", "Химия"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4) оқу пәндері: "Биология", 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оқу пәндері: "Шетел тілі", "Қазақстан тарихы"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6) оқу пәндері: "География", "Шетел тілі"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7) оқу пәндері: "Қазақстан тарихы", "География" </w:t>
      </w:r>
      <w:r>
        <w:rPr>
          <w:color w:val="000000"/>
          <w:sz w:val="28"/>
        </w:rPr>
        <w:t>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8) оқу пәндері: "Химия", "Физика"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9) оқу пәндері: "Орыс тілі", "Қазақ тілі және әдебиет" және инвариантты компоненттен таңдалатын бір пән.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18-қосымша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тілінде жүргізілетін нег</w:t>
      </w:r>
      <w:r>
        <w:rPr>
          <w:b/>
          <w:color w:val="000000"/>
        </w:rPr>
        <w:t>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0606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 компоненттен </w:t>
            </w:r>
            <w:r>
              <w:rPr>
                <w:color w:val="000000"/>
                <w:sz w:val="20"/>
              </w:rPr>
              <w:t>таңдау бойынша пәндер*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*Ескерту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Білім алушылардың ерте кәсіби бейімделуін қамтамасыз ету мақсатында вариативті компонентте инвариантты компоненттен таңдалатын оқу пәндерінің келесі комбинациясы қарастырылған: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1) оқу пәндері: "Алгебра", "Физика" және инвариантты компоненттен таңдала</w:t>
      </w:r>
      <w:r>
        <w:rPr>
          <w:color w:val="000000"/>
          <w:sz w:val="28"/>
        </w:rPr>
        <w:t>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2) оқу пәндері: "Алгебра", 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3) оқу пәндері: "Биология", "Химия"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4) оқу пәндері: "Биология", "География" және </w:t>
      </w:r>
      <w:r>
        <w:rPr>
          <w:color w:val="000000"/>
          <w:sz w:val="28"/>
        </w:rPr>
        <w:t>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5) оқу пәндері: "Шетел тілі", "Қазақстан тарихы"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6) оқу пәндері: "География", "Шетел тілі"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оқу пәндері: "Қазақстан тарихы", "География"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8) оқу пәндері: "Химия", "Физика" және инвариантты компоненттен таңдалатын бір пән;</w:t>
      </w:r>
    </w:p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9) оқу пәндері: "Ана тілі", "Қазақ тілі және әдебиет" және инвар</w:t>
      </w:r>
      <w:r>
        <w:rPr>
          <w:color w:val="000000"/>
          <w:sz w:val="28"/>
        </w:rPr>
        <w:t>иантты компоненттен таңдалатын бір пән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</w:t>
      </w:r>
      <w:r>
        <w:rPr>
          <w:b/>
          <w:color w:val="000000"/>
        </w:rPr>
        <w:t>азақ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6516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17-қосымша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18-қосымша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21-қосымша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қоғамдық-гум</w:t>
      </w:r>
      <w:r>
        <w:rPr>
          <w:b/>
          <w:color w:val="000000"/>
        </w:rPr>
        <w:t>анитарлық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және </w:t>
            </w:r>
            <w:r>
              <w:rPr>
                <w:color w:val="000000"/>
                <w:sz w:val="20"/>
              </w:rPr>
              <w:t>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Ескерту: ерекше білім берілуіне қажеттілігі бар білім алушылар үшін </w:t>
      </w:r>
      <w:r>
        <w:rPr>
          <w:color w:val="000000"/>
          <w:sz w:val="28"/>
        </w:rPr>
        <w:t>жеке және топтық сабақтарға бөлінген сағаттар көлемінде түзету-дамыту сабақтары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22-қосымша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</w:t>
            </w:r>
            <w:r>
              <w:rPr>
                <w:color w:val="000000"/>
                <w:sz w:val="20"/>
              </w:rPr>
              <w:t>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тілі мен </w:t>
            </w:r>
            <w:r>
              <w:rPr>
                <w:color w:val="000000"/>
                <w:sz w:val="20"/>
              </w:rPr>
              <w:t>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</w:t>
            </w:r>
            <w:r>
              <w:rPr>
                <w:color w:val="000000"/>
                <w:sz w:val="20"/>
              </w:rPr>
              <w:t>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20-қосымша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23-қосымша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Ескерту: ерекше білім </w:t>
      </w:r>
      <w:r>
        <w:rPr>
          <w:color w:val="000000"/>
          <w:sz w:val="28"/>
        </w:rPr>
        <w:t>берілуіне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21-қосымша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Оқу </w:t>
            </w:r>
            <w:r>
              <w:rPr>
                <w:color w:val="000000"/>
                <w:sz w:val="20"/>
              </w:rPr>
              <w:t>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</w:t>
            </w:r>
            <w:r>
              <w:rPr>
                <w:color w:val="000000"/>
                <w:sz w:val="20"/>
              </w:rPr>
              <w:t>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сағаттан 2 </w:t>
            </w: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Ескерту: ерекше білім алу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22-қосымша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25-қосымша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</w:t>
            </w:r>
            <w:r>
              <w:rPr>
                <w:color w:val="000000"/>
                <w:sz w:val="20"/>
              </w:rPr>
              <w:t xml:space="preserve">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Оқу-ағарту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23-қосымша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26-қосымша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компоненттен 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>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</w:t>
            </w:r>
            <w:r>
              <w:rPr>
                <w:color w:val="000000"/>
                <w:sz w:val="20"/>
              </w:rPr>
              <w:t>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24-қосымша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27-қосымша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</w:t>
            </w:r>
            <w:r>
              <w:rPr>
                <w:color w:val="000000"/>
                <w:sz w:val="20"/>
              </w:rPr>
              <w:t>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25-қосымша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</w:t>
            </w:r>
            <w:r>
              <w:rPr>
                <w:color w:val="000000"/>
                <w:sz w:val="20"/>
              </w:rPr>
              <w:t xml:space="preserve">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26-қосымша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29-қосымша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Шетел </w:t>
            </w:r>
            <w:r>
              <w:rPr>
                <w:color w:val="000000"/>
                <w:sz w:val="20"/>
              </w:rPr>
              <w:t>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</w:t>
            </w:r>
            <w:r>
              <w:rPr>
                <w:color w:val="000000"/>
                <w:sz w:val="20"/>
              </w:rPr>
              <w:t>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27-қосымша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30-қосымша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Шетел </w:t>
            </w:r>
            <w:r>
              <w:rPr>
                <w:color w:val="000000"/>
                <w:sz w:val="20"/>
              </w:rPr>
              <w:t>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</w:t>
            </w:r>
            <w:r>
              <w:rPr>
                <w:color w:val="000000"/>
                <w:sz w:val="20"/>
              </w:rPr>
              <w:t xml:space="preserve">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61-қосымша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Ана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жіне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 сипаттағы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2022 жылғы 30 </w:t>
            </w:r>
            <w:r>
              <w:rPr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29-қосымша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62-қосымша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мамандандырылған білім беру ұйымдарына арналған бастауыш білім берудің үлгіл</w:t>
      </w:r>
      <w:r>
        <w:rPr>
          <w:b/>
          <w:color w:val="000000"/>
        </w:rPr>
        <w:t>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</w:t>
            </w:r>
            <w:r>
              <w:rPr>
                <w:color w:val="000000"/>
                <w:sz w:val="20"/>
              </w:rPr>
              <w:t>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 сипаттағы жеке және топтық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30-қосымша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r>
              <w:rPr>
                <w:color w:val="000000"/>
                <w:sz w:val="20"/>
              </w:rPr>
              <w:t>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64-қосымша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мамандандырылған білім беру ұйымдарына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</w:t>
            </w: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бөліктегі мамандандырылған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жұмыс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31-қосымша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69-қосымша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бөліктегі </w:t>
            </w:r>
            <w:r>
              <w:rPr>
                <w:color w:val="000000"/>
                <w:sz w:val="20"/>
              </w:rPr>
              <w:t>мамандандырылған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32-қосымша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70-қосымша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мамандандырылған білім бер</w:t>
      </w:r>
      <w:r>
        <w:rPr>
          <w:b/>
          <w:color w:val="000000"/>
        </w:rPr>
        <w:t>у ұйымдарына арналған қоғамдық-гуманитарлық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сағаттар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Орыс </w:t>
            </w:r>
            <w:r>
              <w:rPr>
                <w:color w:val="000000"/>
                <w:sz w:val="20"/>
              </w:rPr>
              <w:t>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2022 жылғы 30 </w:t>
            </w:r>
            <w:r>
              <w:rPr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33-қосымша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74-қосымша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06062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</w:t>
            </w:r>
            <w:r>
              <w:rPr>
                <w:color w:val="000000"/>
                <w:sz w:val="20"/>
              </w:rPr>
              <w:t>жүктеме,сағат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Букварь, Обучение грамоте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Балет гимнастика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* - Для специализированных хореографических школ-интернатов (специализированная хореографическая школа-интернат-училище), предусматривающих </w:t>
      </w:r>
      <w:r>
        <w:rPr>
          <w:color w:val="000000"/>
          <w:sz w:val="28"/>
        </w:rPr>
        <w:t>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</w:t>
            </w:r>
            <w:r>
              <w:rPr>
                <w:color w:val="000000"/>
                <w:sz w:val="20"/>
              </w:rPr>
              <w:t>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34-қосымша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№500 бұйрығына</w:t>
            </w:r>
            <w:r>
              <w:br/>
            </w:r>
            <w:r>
              <w:rPr>
                <w:color w:val="000000"/>
                <w:sz w:val="20"/>
              </w:rPr>
              <w:t>77 -қосымшасы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52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Құқық </w:t>
            </w:r>
            <w:r>
              <w:rPr>
                <w:color w:val="000000"/>
                <w:sz w:val="20"/>
              </w:rPr>
              <w:t>негіздері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шынықтыру: </w:t>
            </w:r>
            <w:r>
              <w:rPr>
                <w:color w:val="000000"/>
                <w:sz w:val="20"/>
              </w:rPr>
              <w:t>спорттық ойындар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35-қосымша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және ғылым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78 –қосымшасы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мамандандырылған музыкалық мектеп-интернаттар мен өнер саласында мамандандырылған мектептерге арналған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Оқу </w:t>
            </w:r>
            <w:r>
              <w:rPr>
                <w:color w:val="000000"/>
                <w:sz w:val="20"/>
              </w:rPr>
              <w:t>пәндері</w:t>
            </w:r>
          </w:p>
        </w:tc>
        <w:tc>
          <w:tcPr>
            <w:tcW w:w="52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 xml:space="preserve">№ 412 </w:t>
            </w:r>
            <w:r>
              <w:rPr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color w:val="000000"/>
                <w:sz w:val="20"/>
              </w:rPr>
              <w:t>36-қосымша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81-қосымшасы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</w:t>
      </w:r>
      <w:r>
        <w:rPr>
          <w:b/>
          <w:color w:val="000000"/>
        </w:rPr>
        <w:t>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</w:t>
            </w:r>
            <w:r>
              <w:rPr>
                <w:color w:val="000000"/>
                <w:sz w:val="20"/>
              </w:rPr>
              <w:t>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консультациялар, дамыту сипаттағы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7056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 xml:space="preserve">№ 412 </w:t>
            </w:r>
            <w:r>
              <w:rPr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color w:val="000000"/>
                <w:sz w:val="20"/>
              </w:rPr>
              <w:t>37-қосымша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№500 бұйрығына</w:t>
            </w:r>
            <w:r>
              <w:br/>
            </w:r>
            <w:r>
              <w:rPr>
                <w:color w:val="000000"/>
                <w:sz w:val="20"/>
              </w:rPr>
              <w:t>82-қосымшасы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</w:t>
            </w:r>
            <w:r>
              <w:rPr>
                <w:color w:val="000000"/>
                <w:sz w:val="20"/>
              </w:rPr>
              <w:t>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және </w:t>
            </w:r>
            <w:r>
              <w:rPr>
                <w:color w:val="000000"/>
                <w:sz w:val="20"/>
              </w:rPr>
              <w:t>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топтық консультациялар, дамыту сипаттағы сабақтар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38-қосымша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№500 бұйрығына</w:t>
            </w:r>
            <w:r>
              <w:br/>
            </w:r>
            <w:r>
              <w:rPr>
                <w:color w:val="000000"/>
                <w:sz w:val="20"/>
              </w:rPr>
              <w:t>85-қосымшасы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</w:t>
            </w:r>
            <w:r>
              <w:rPr>
                <w:color w:val="000000"/>
                <w:sz w:val="20"/>
              </w:rPr>
              <w:t xml:space="preserve">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39-қосымша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№500 бұйрығына</w:t>
            </w:r>
            <w:r>
              <w:br/>
            </w:r>
            <w:r>
              <w:rPr>
                <w:color w:val="000000"/>
                <w:sz w:val="20"/>
              </w:rPr>
              <w:t>86-қосымшасы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жаратылыстану-математика бағыты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Сыныптар бойынша апталық </w:t>
            </w:r>
            <w:r>
              <w:rPr>
                <w:color w:val="000000"/>
                <w:sz w:val="20"/>
              </w:rPr>
              <w:t>сағат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Алғашқы әскери </w:t>
            </w:r>
            <w:r>
              <w:rPr>
                <w:color w:val="000000"/>
                <w:sz w:val="20"/>
              </w:rPr>
              <w:t>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40-қосымша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87-қосымша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41-қосымша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88-қосымша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жаратылыстану-математика бағыты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</w:t>
            </w:r>
            <w:r>
              <w:rPr>
                <w:color w:val="000000"/>
                <w:sz w:val="20"/>
              </w:rPr>
              <w:t xml:space="preserve">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Алғашқы әскери және </w:t>
            </w:r>
            <w:r>
              <w:rPr>
                <w:color w:val="000000"/>
                <w:sz w:val="20"/>
              </w:rPr>
              <w:t>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</w:tbl>
    <w:p w:rsidR="00006062" w:rsidRDefault="000268B5">
      <w:pPr>
        <w:spacing w:after="0"/>
        <w:jc w:val="both"/>
      </w:pPr>
      <w:r>
        <w:rPr>
          <w:color w:val="000000"/>
          <w:sz w:val="28"/>
        </w:rPr>
        <w:t xml:space="preserve">      *Ескерту: </w:t>
      </w:r>
      <w:r>
        <w:rPr>
          <w:color w:val="000000"/>
          <w:sz w:val="28"/>
        </w:rPr>
        <w:t>"Қазақ тілі мен қазақ әдебиеті" пәні бойынша аптасына жүктеме 4 сағат болған жағдайда, сынып екі топқа бөлініп оқытылады, аптасына 5 сағат жүктеме болған жағдайда, топтарға бөлінбей оқытылады.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</w:t>
            </w:r>
            <w:r>
              <w:rPr>
                <w:color w:val="000000"/>
                <w:sz w:val="20"/>
              </w:rPr>
              <w:t>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42-қосымша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89-қосымша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Алғашқы әскери және технологиялық </w:t>
            </w:r>
            <w:r>
              <w:rPr>
                <w:color w:val="000000"/>
                <w:sz w:val="20"/>
              </w:rPr>
              <w:t>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Оқу-ағарту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43-қосымша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ұйғыр, өзбек, тәжік тілдерінде жүргізілетін жаратылыстану-математикалық бағыт бойынша жалпы орта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Алғашқы әскери және технологиялық </w:t>
            </w:r>
            <w:r>
              <w:rPr>
                <w:color w:val="000000"/>
                <w:sz w:val="20"/>
              </w:rPr>
              <w:t>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</w:t>
            </w:r>
            <w:r>
              <w:rPr>
                <w:color w:val="000000"/>
                <w:sz w:val="20"/>
              </w:rPr>
              <w:t xml:space="preserve">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44-қосымша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95-қосымша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мамандандырылған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</w:t>
      </w:r>
      <w:r>
        <w:rPr>
          <w:b/>
          <w:color w:val="000000"/>
        </w:rPr>
        <w:t>ылған ұйымдарға арналған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Вариативті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45-қосымша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r>
              <w:rPr>
                <w:color w:val="000000"/>
                <w:sz w:val="20"/>
              </w:rPr>
              <w:t>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96-қосымша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</w:t>
      </w:r>
      <w:r>
        <w:rPr>
          <w:b/>
          <w:color w:val="000000"/>
        </w:rPr>
        <w:t>ілім беретін мамандандырылған ұйымдарға арналған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Абайтану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 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бөлімнен мамандандырылған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r>
              <w:rPr>
                <w:color w:val="000000"/>
                <w:sz w:val="20"/>
              </w:rPr>
              <w:t>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46-қосымша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97-қосымша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үлгілік оқу жоспары Көру қабілеті бұзылған (көзі көрмейтін, нашар көретін), есту қабілеті бұзылған</w:t>
      </w:r>
      <w:r>
        <w:rPr>
          <w:b/>
          <w:color w:val="000000"/>
        </w:rPr>
        <w:t xml:space="preserve"> (естімейтін, нашар еститін),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025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компенент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Дүниежүзі </w:t>
            </w:r>
            <w:r>
              <w:rPr>
                <w:color w:val="000000"/>
                <w:sz w:val="20"/>
              </w:rPr>
              <w:t>тариахы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Түзету </w:t>
            </w:r>
            <w:r>
              <w:rPr>
                <w:color w:val="000000"/>
                <w:sz w:val="20"/>
              </w:rPr>
              <w:t>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47-қосымша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500 бұйрығына</w:t>
            </w:r>
            <w:r>
              <w:br/>
            </w:r>
            <w:r>
              <w:rPr>
                <w:color w:val="000000"/>
                <w:sz w:val="20"/>
              </w:rPr>
              <w:t>98-қосымша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қазақ тілінде жүргізілетін жаратылыстану – математикалық бағыт бойынша ерекше білім беруге қажеттілігі бар білім алушыларға арналған жалпы орта білім берудің үлгілік оқу жоспары Көру қабілеті бұзылған (көрмейтін, нашар көре</w:t>
      </w:r>
      <w:r>
        <w:rPr>
          <w:b/>
          <w:color w:val="000000"/>
        </w:rPr>
        <w:t>тін), есту қабілеті бұзылған (естімейтін, нашар еститін),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Түзетудің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48-қосымша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99-қосымша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</w:t>
      </w:r>
      <w:r>
        <w:rPr>
          <w:b/>
          <w:color w:val="000000"/>
        </w:rPr>
        <w:t>ік оқу жоспары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</w:t>
            </w:r>
            <w:r>
              <w:rPr>
                <w:color w:val="000000"/>
                <w:sz w:val="20"/>
              </w:rPr>
              <w:t>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Түзетудің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49-қосымша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100-қосымша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орыс тілінде жүргізілетін жаратылыстану – математикалық бағыт бойынша ерекше білім беру қажеттілігі бар білім алушыларға арналған жалпы орта білім берудің үлгілік оқу жоспары Көру қабілеті бұзылған (көрмейтін, нашар көретін), есту қабілеті бұзылған </w:t>
      </w:r>
      <w:r>
        <w:rPr>
          <w:b/>
          <w:color w:val="000000"/>
        </w:rPr>
        <w:t>(естімейтін, нашар еститін)),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құрама бөлік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Дүниежүзі </w:t>
            </w:r>
            <w:r>
              <w:rPr>
                <w:color w:val="000000"/>
                <w:sz w:val="20"/>
              </w:rPr>
              <w:t>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 жоғарғы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Түзетудің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50-қосымша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және ғылым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101-қосымша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ұйғыр, өзбек, тәжік тілдерінде жүргізілетін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</w:t>
      </w:r>
      <w:r>
        <w:rPr>
          <w:b/>
          <w:color w:val="000000"/>
        </w:rPr>
        <w:t>ры Көру қабілеті бұзылған (көрмейтін, нашар көретін), есту қабілеті бұзылған (естімейтін, нашар еститін),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Түзетудің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51-қосымша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102-қосымша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ұйғыр, өзбек, тәжік тілдерінде жүргізілетін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 Көру қабілеті бұзылған (көрмейтін, нашар көретін), есту </w:t>
      </w:r>
      <w:r>
        <w:rPr>
          <w:b/>
          <w:color w:val="000000"/>
        </w:rPr>
        <w:t>қабілеті бұзылған (естімейтін, нашар еститін), тірек-қимыл аппараты бұзылған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аптадағы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Ұйғыр/өзбек/тәжік </w:t>
            </w:r>
            <w:r>
              <w:rPr>
                <w:color w:val="000000"/>
                <w:sz w:val="20"/>
              </w:rPr>
              <w:t>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талдаудың басталуы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компоненті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 курстары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Түзетудің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2022 жылғы 30 </w:t>
            </w:r>
            <w:r>
              <w:rPr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52-қосымша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103-қосымша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тілдерінде жүргізілетін гимназия сыныптарына арналған бастауыш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Әліппе, Сауат ашу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Әдебиеттік оқу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Шетел </w:t>
            </w:r>
            <w:r>
              <w:rPr>
                <w:color w:val="000000"/>
                <w:sz w:val="20"/>
              </w:rPr>
              <w:t>тілі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сауаттылық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Дүниетану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 өнер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баулу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Инварианттық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3382,5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Таңдауы бойынша сабақтар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 компонент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3990,5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53-қосымша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104-қосымша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тілдерінде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салалары және оқу пәндері</w:t>
            </w:r>
          </w:p>
        </w:tc>
        <w:tc>
          <w:tcPr>
            <w:tcW w:w="683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 саны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Жүктеме, сағат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және әдебиет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және 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және қоғам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және</w:t>
            </w:r>
          </w:p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өнер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еңбек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Вариативті оқу </w:t>
            </w:r>
            <w:r>
              <w:rPr>
                <w:color w:val="000000"/>
                <w:sz w:val="20"/>
              </w:rPr>
              <w:t>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36,5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6552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54-қосымша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105-қосымша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тілдерінде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</w:t>
            </w:r>
            <w:r>
              <w:rPr>
                <w:color w:val="000000"/>
                <w:sz w:val="20"/>
              </w:rPr>
              <w:t xml:space="preserve">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сағаттан 2 </w:t>
            </w: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және жобалау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Гимназиялық/лицейлік </w:t>
            </w:r>
            <w:r>
              <w:rPr>
                <w:color w:val="000000"/>
                <w:sz w:val="20"/>
              </w:rPr>
              <w:t>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Оқу-ағарту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color w:val="000000"/>
                <w:sz w:val="20"/>
              </w:rPr>
              <w:t>№ 412 бұйрығына</w:t>
            </w:r>
            <w:r>
              <w:br/>
            </w:r>
            <w:r>
              <w:rPr>
                <w:color w:val="000000"/>
                <w:sz w:val="20"/>
              </w:rPr>
              <w:t>55-қосымша</w:t>
            </w:r>
          </w:p>
        </w:tc>
      </w:tr>
      <w:tr w:rsidR="000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color w:val="000000"/>
                <w:sz w:val="20"/>
              </w:rPr>
              <w:t>106-қосымша</w:t>
            </w:r>
          </w:p>
        </w:tc>
      </w:tr>
    </w:tbl>
    <w:p w:rsidR="00006062" w:rsidRDefault="000268B5">
      <w:pPr>
        <w:spacing w:after="0"/>
      </w:pPr>
      <w:r>
        <w:rPr>
          <w:b/>
          <w:color w:val="000000"/>
        </w:rPr>
        <w:t xml:space="preserve"> Оқыту ұйғыр/өзбек/тәжік тілдерінде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6062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пәндері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Сыныптар бойынша апталық сағаттар 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жүктеме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06062" w:rsidRDefault="0000606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компонент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және анализ бастамалары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Ұйғыр/өзбек/тәжік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 мен әдебиеті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бойынша пәндер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Тереңдетілген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тілі (екінші)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Стандартты деңгей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сағаттан 2 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сағаттан 2 </w:t>
            </w: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Кәсіпкерлік және бизнес негіздері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Инварианттық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Таңдау пәндері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Элективті курстар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06062">
            <w:pPr>
              <w:spacing w:after="20"/>
              <w:ind w:left="20"/>
              <w:jc w:val="both"/>
            </w:pPr>
          </w:p>
          <w:p w:rsidR="00006062" w:rsidRDefault="00006062">
            <w:pPr>
              <w:spacing w:after="20"/>
              <w:ind w:left="20"/>
              <w:jc w:val="both"/>
            </w:pP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Жаһандық құзыреттілік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</w:t>
            </w:r>
            <w:r>
              <w:rPr>
                <w:color w:val="000000"/>
                <w:sz w:val="20"/>
              </w:rPr>
              <w:t>шынықтыру: спорттық ойындар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Гимназиялық/лицейлік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006062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 жоғарғы оқу жүктемесі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62" w:rsidRDefault="000268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</w:tr>
    </w:tbl>
    <w:p w:rsidR="00006062" w:rsidRDefault="000268B5">
      <w:pPr>
        <w:spacing w:after="0"/>
      </w:pPr>
      <w:r>
        <w:br/>
      </w:r>
    </w:p>
    <w:p w:rsidR="00006062" w:rsidRDefault="000268B5">
      <w:pPr>
        <w:spacing w:after="0"/>
      </w:pPr>
      <w:r>
        <w:br/>
      </w:r>
      <w:r>
        <w:br/>
      </w:r>
    </w:p>
    <w:p w:rsidR="00006062" w:rsidRDefault="000268B5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Заңнама және </w:t>
      </w:r>
      <w:r>
        <w:rPr>
          <w:color w:val="000000"/>
        </w:rPr>
        <w:t>құқықтық ақпарат институты» ШЖҚ РМК</w:t>
      </w:r>
    </w:p>
    <w:sectPr w:rsidR="0000606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2"/>
    <w:rsid w:val="00006062"/>
    <w:rsid w:val="000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23439</Words>
  <Characters>133608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2023-05-23T12:52:00Z</dcterms:created>
  <dcterms:modified xsi:type="dcterms:W3CDTF">2023-05-23T12:52:00Z</dcterms:modified>
</cp:coreProperties>
</file>